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F1" w:rsidRPr="00661AC9" w:rsidRDefault="00661AC9" w:rsidP="00661AC9">
      <w:pPr>
        <w:jc w:val="both"/>
        <w:rPr>
          <w:rFonts w:ascii="Bookman Old Style" w:hAnsi="Bookman Old Style" w:cs="Arial"/>
          <w:b/>
          <w:i/>
          <w:kern w:val="28"/>
          <w:sz w:val="20"/>
          <w:szCs w:val="20"/>
        </w:rPr>
      </w:pPr>
      <w:r>
        <w:rPr>
          <w:rFonts w:ascii="Bookman Old Style" w:hAnsi="Bookman Old Style" w:cs="Arial"/>
          <w:kern w:val="28"/>
          <w:sz w:val="20"/>
          <w:szCs w:val="20"/>
        </w:rPr>
        <w:tab/>
      </w:r>
      <w:r>
        <w:rPr>
          <w:rFonts w:ascii="Bookman Old Style" w:hAnsi="Bookman Old Style" w:cs="Arial"/>
          <w:kern w:val="28"/>
          <w:sz w:val="20"/>
          <w:szCs w:val="20"/>
        </w:rPr>
        <w:tab/>
      </w:r>
      <w:r>
        <w:rPr>
          <w:rFonts w:ascii="Bookman Old Style" w:hAnsi="Bookman Old Style" w:cs="Arial"/>
          <w:kern w:val="28"/>
          <w:sz w:val="20"/>
          <w:szCs w:val="20"/>
        </w:rPr>
        <w:tab/>
      </w:r>
      <w:r>
        <w:rPr>
          <w:rFonts w:ascii="Bookman Old Style" w:hAnsi="Bookman Old Style" w:cs="Arial"/>
          <w:kern w:val="28"/>
          <w:sz w:val="20"/>
          <w:szCs w:val="20"/>
        </w:rPr>
        <w:tab/>
      </w:r>
      <w:r>
        <w:rPr>
          <w:rFonts w:ascii="Bookman Old Style" w:hAnsi="Bookman Old Style" w:cs="Arial"/>
          <w:kern w:val="28"/>
          <w:sz w:val="20"/>
          <w:szCs w:val="20"/>
        </w:rPr>
        <w:tab/>
      </w:r>
      <w:r w:rsidRPr="00661AC9">
        <w:rPr>
          <w:rFonts w:ascii="Bookman Old Style" w:hAnsi="Bookman Old Style" w:cs="Arial"/>
          <w:b/>
          <w:i/>
          <w:kern w:val="28"/>
          <w:sz w:val="20"/>
          <w:szCs w:val="20"/>
        </w:rPr>
        <w:t>The Restoration Chorus</w:t>
      </w:r>
    </w:p>
    <w:p w:rsidR="00661AC9" w:rsidRDefault="00661AC9" w:rsidP="00661AC9">
      <w:pPr>
        <w:jc w:val="both"/>
        <w:rPr>
          <w:rFonts w:ascii="Bookman Old Style" w:hAnsi="Bookman Old Style" w:cs="Arial"/>
          <w:kern w:val="28"/>
          <w:sz w:val="20"/>
          <w:szCs w:val="20"/>
        </w:rPr>
      </w:pPr>
      <w:r>
        <w:rPr>
          <w:rFonts w:ascii="Bookman Old Style" w:hAnsi="Bookman Old Style" w:cs="Arial"/>
          <w:kern w:val="28"/>
          <w:sz w:val="20"/>
          <w:szCs w:val="20"/>
        </w:rPr>
        <w:tab/>
      </w:r>
      <w:r>
        <w:rPr>
          <w:rFonts w:ascii="Bookman Old Style" w:hAnsi="Bookman Old Style" w:cs="Arial"/>
          <w:kern w:val="28"/>
          <w:sz w:val="20"/>
          <w:szCs w:val="20"/>
        </w:rPr>
        <w:tab/>
      </w:r>
      <w:r>
        <w:rPr>
          <w:rFonts w:ascii="Bookman Old Style" w:hAnsi="Bookman Old Style" w:cs="Arial"/>
          <w:kern w:val="28"/>
          <w:sz w:val="20"/>
          <w:szCs w:val="20"/>
        </w:rPr>
        <w:tab/>
      </w:r>
      <w:r>
        <w:rPr>
          <w:rFonts w:ascii="Bookman Old Style" w:hAnsi="Bookman Old Style" w:cs="Arial"/>
          <w:kern w:val="28"/>
          <w:sz w:val="20"/>
          <w:szCs w:val="20"/>
        </w:rPr>
        <w:tab/>
      </w:r>
      <w:r>
        <w:rPr>
          <w:rFonts w:ascii="Bookman Old Style" w:hAnsi="Bookman Old Style" w:cs="Arial"/>
          <w:kern w:val="28"/>
          <w:sz w:val="20"/>
          <w:szCs w:val="20"/>
        </w:rPr>
        <w:tab/>
        <w:t xml:space="preserve">   </w:t>
      </w:r>
      <w:r w:rsidR="005F2970">
        <w:rPr>
          <w:rFonts w:ascii="Bookman Old Style" w:hAnsi="Bookman Old Style" w:cs="Arial"/>
          <w:kern w:val="28"/>
          <w:sz w:val="20"/>
          <w:szCs w:val="20"/>
        </w:rPr>
        <w:t xml:space="preserve">   </w:t>
      </w:r>
      <w:r>
        <w:rPr>
          <w:rFonts w:ascii="Bookman Old Style" w:hAnsi="Bookman Old Style" w:cs="Arial"/>
          <w:kern w:val="28"/>
          <w:sz w:val="20"/>
          <w:szCs w:val="20"/>
        </w:rPr>
        <w:t>Words by Sue Luce</w:t>
      </w:r>
    </w:p>
    <w:p w:rsidR="00661AC9" w:rsidRDefault="00661AC9" w:rsidP="00661AC9">
      <w:pPr>
        <w:jc w:val="both"/>
        <w:rPr>
          <w:rFonts w:ascii="Bookman Old Style" w:hAnsi="Bookman Old Style" w:cs="Arial"/>
          <w:kern w:val="28"/>
          <w:sz w:val="20"/>
          <w:szCs w:val="20"/>
        </w:rPr>
      </w:pPr>
      <w:r>
        <w:rPr>
          <w:rFonts w:ascii="Bookman Old Style" w:hAnsi="Bookman Old Style" w:cs="Arial"/>
          <w:kern w:val="28"/>
          <w:sz w:val="20"/>
          <w:szCs w:val="20"/>
        </w:rPr>
        <w:tab/>
      </w:r>
      <w:r>
        <w:rPr>
          <w:rFonts w:ascii="Bookman Old Style" w:hAnsi="Bookman Old Style" w:cs="Arial"/>
          <w:kern w:val="28"/>
          <w:sz w:val="20"/>
          <w:szCs w:val="20"/>
        </w:rPr>
        <w:tab/>
      </w:r>
      <w:r>
        <w:rPr>
          <w:rFonts w:ascii="Bookman Old Style" w:hAnsi="Bookman Old Style" w:cs="Arial"/>
          <w:kern w:val="28"/>
          <w:sz w:val="20"/>
          <w:szCs w:val="20"/>
        </w:rPr>
        <w:tab/>
        <w:t>(Sung to the tune of “The Hallelujah Chorus” by G. F. Handel)</w:t>
      </w:r>
    </w:p>
    <w:p w:rsidR="00661AC9" w:rsidRDefault="00661AC9" w:rsidP="00661AC9">
      <w:pPr>
        <w:jc w:val="both"/>
      </w:pPr>
    </w:p>
    <w:p w:rsidR="00661AC9" w:rsidRDefault="00661AC9" w:rsidP="00661AC9">
      <w:pPr>
        <w:jc w:val="both"/>
      </w:pPr>
      <w:r>
        <w:t>Restoration!  Restoration!</w:t>
      </w:r>
    </w:p>
    <w:p w:rsidR="00661AC9" w:rsidRDefault="00661AC9" w:rsidP="00661AC9">
      <w:pPr>
        <w:jc w:val="both"/>
      </w:pPr>
      <w:r>
        <w:t>Fix the steeple!  Paint the shutters!  Replace the clapboards!</w:t>
      </w:r>
    </w:p>
    <w:p w:rsidR="00661AC9" w:rsidRDefault="00661AC9" w:rsidP="00661AC9">
      <w:pPr>
        <w:jc w:val="both"/>
      </w:pPr>
      <w:r>
        <w:t xml:space="preserve">Insulation—in our ceilings! </w:t>
      </w:r>
    </w:p>
    <w:p w:rsidR="00661AC9" w:rsidRDefault="00661AC9" w:rsidP="00661AC9">
      <w:pPr>
        <w:jc w:val="both"/>
      </w:pPr>
      <w:r>
        <w:t>Don’t be cruel; save on fuel!</w:t>
      </w:r>
    </w:p>
    <w:p w:rsidR="00661AC9" w:rsidRDefault="00661AC9" w:rsidP="00661AC9">
      <w:pPr>
        <w:jc w:val="both"/>
      </w:pPr>
      <w:r>
        <w:t>And paint that front door!</w:t>
      </w:r>
    </w:p>
    <w:p w:rsidR="00661AC9" w:rsidRDefault="00661AC9" w:rsidP="00661AC9">
      <w:pPr>
        <w:jc w:val="both"/>
      </w:pPr>
      <w:r>
        <w:t>For if we leave it as it is—UH OH!</w:t>
      </w:r>
    </w:p>
    <w:p w:rsidR="00661AC9" w:rsidRDefault="00661AC9" w:rsidP="00661AC9">
      <w:pPr>
        <w:jc w:val="both"/>
      </w:pPr>
      <w:r>
        <w:t>Mold and mildew!  So disgusting.</w:t>
      </w:r>
    </w:p>
    <w:p w:rsidR="00661AC9" w:rsidRDefault="00661AC9" w:rsidP="00661AC9">
      <w:pPr>
        <w:jc w:val="both"/>
      </w:pPr>
      <w:r>
        <w:t>And the cellar</w:t>
      </w:r>
      <w:r w:rsidR="005F2970">
        <w:t>, make it stellar!</w:t>
      </w:r>
    </w:p>
    <w:p w:rsidR="005F2970" w:rsidRDefault="005F2970" w:rsidP="00661AC9">
      <w:pPr>
        <w:jc w:val="both"/>
      </w:pPr>
      <w:r>
        <w:t>Picture the parking lot without potholes—</w:t>
      </w:r>
    </w:p>
    <w:p w:rsidR="005F2970" w:rsidRDefault="005F2970" w:rsidP="00661AC9">
      <w:pPr>
        <w:jc w:val="both"/>
      </w:pPr>
      <w:r>
        <w:t xml:space="preserve">Not so muddy!  Or so rutty!  </w:t>
      </w:r>
    </w:p>
    <w:p w:rsidR="005F2970" w:rsidRDefault="005F2970" w:rsidP="00661AC9">
      <w:pPr>
        <w:jc w:val="both"/>
      </w:pPr>
      <w:r>
        <w:t>We’ve been craving</w:t>
      </w:r>
    </w:p>
    <w:p w:rsidR="005F2970" w:rsidRDefault="005F2970" w:rsidP="00661AC9">
      <w:pPr>
        <w:jc w:val="both"/>
      </w:pPr>
      <w:r>
        <w:t>Nice new paving…</w:t>
      </w:r>
    </w:p>
    <w:p w:rsidR="005F2970" w:rsidRDefault="005F2970" w:rsidP="00661AC9">
      <w:pPr>
        <w:jc w:val="both"/>
      </w:pPr>
      <w:r>
        <w:t>And in our Sanctuary,</w:t>
      </w:r>
    </w:p>
    <w:p w:rsidR="005F2970" w:rsidRDefault="005F2970" w:rsidP="00661AC9">
      <w:pPr>
        <w:jc w:val="both"/>
      </w:pPr>
      <w:r>
        <w:t>New carpeting!  Fresh paint upon the walls,</w:t>
      </w:r>
    </w:p>
    <w:p w:rsidR="005F2970" w:rsidRDefault="005F2970" w:rsidP="00661AC9">
      <w:pPr>
        <w:jc w:val="both"/>
      </w:pPr>
      <w:r>
        <w:t>And for the Choir, recessed lighting!</w:t>
      </w:r>
    </w:p>
    <w:p w:rsidR="005F2970" w:rsidRDefault="005F2970" w:rsidP="00661AC9">
      <w:pPr>
        <w:jc w:val="both"/>
      </w:pPr>
      <w:r>
        <w:t>And caulk the windows so they won’t rattle!</w:t>
      </w:r>
    </w:p>
    <w:p w:rsidR="005F2970" w:rsidRDefault="005F2970" w:rsidP="00661AC9">
      <w:pPr>
        <w:jc w:val="both"/>
      </w:pPr>
      <w:r>
        <w:t>Set up the scaffolding and get started now!</w:t>
      </w:r>
    </w:p>
    <w:p w:rsidR="005F2970" w:rsidRDefault="005F2970" w:rsidP="00661AC9">
      <w:pPr>
        <w:jc w:val="both"/>
      </w:pPr>
      <w:r>
        <w:t>The Parish Hall-------------</w:t>
      </w:r>
    </w:p>
    <w:p w:rsidR="005F2970" w:rsidRDefault="005F2970" w:rsidP="00661AC9">
      <w:pPr>
        <w:jc w:val="both"/>
      </w:pPr>
      <w:r>
        <w:t xml:space="preserve">Some roof work, new carpet, do some painting, </w:t>
      </w:r>
      <w:proofErr w:type="spellStart"/>
      <w:r>
        <w:t>res</w:t>
      </w:r>
      <w:bookmarkStart w:id="0" w:name="_GoBack"/>
      <w:bookmarkEnd w:id="0"/>
      <w:r>
        <w:t>torating</w:t>
      </w:r>
      <w:proofErr w:type="spellEnd"/>
      <w:r>
        <w:t>.</w:t>
      </w:r>
    </w:p>
    <w:p w:rsidR="005F2970" w:rsidRDefault="005F2970" w:rsidP="00661AC9">
      <w:pPr>
        <w:jc w:val="both"/>
      </w:pPr>
      <w:r>
        <w:t>The EKC--------</w:t>
      </w:r>
    </w:p>
    <w:p w:rsidR="005F2970" w:rsidRDefault="005F2970" w:rsidP="00661AC9">
      <w:pPr>
        <w:jc w:val="both"/>
      </w:pPr>
      <w:r>
        <w:t>Forever and ever, make it look good, get some new wood!</w:t>
      </w:r>
    </w:p>
    <w:p w:rsidR="005F2970" w:rsidRDefault="005F2970" w:rsidP="00661AC9">
      <w:pPr>
        <w:jc w:val="both"/>
      </w:pPr>
      <w:r>
        <w:t>Yes, we can do it all if we work as one!</w:t>
      </w:r>
    </w:p>
    <w:p w:rsidR="005F2970" w:rsidRDefault="005F2970" w:rsidP="00661AC9">
      <w:pPr>
        <w:jc w:val="both"/>
      </w:pPr>
      <w:r>
        <w:t>The steeple!  The Clapboards!  The painting!  The windows!</w:t>
      </w:r>
    </w:p>
    <w:p w:rsidR="005F2970" w:rsidRDefault="005F2970" w:rsidP="00661AC9">
      <w:pPr>
        <w:jc w:val="both"/>
      </w:pPr>
      <w:r>
        <w:t>For our new look, get your checkbook!</w:t>
      </w:r>
    </w:p>
    <w:p w:rsidR="005F2970" w:rsidRDefault="005F2970" w:rsidP="00661AC9">
      <w:pPr>
        <w:jc w:val="both"/>
      </w:pPr>
      <w:r>
        <w:t xml:space="preserve">Preservation!  Restoration!  Hallelujah! </w:t>
      </w:r>
    </w:p>
    <w:sectPr w:rsidR="005F2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81"/>
    <w:rsid w:val="00043FF1"/>
    <w:rsid w:val="003B683E"/>
    <w:rsid w:val="00497581"/>
    <w:rsid w:val="005F2970"/>
    <w:rsid w:val="00661AC9"/>
    <w:rsid w:val="00AA04E0"/>
    <w:rsid w:val="00B81317"/>
    <w:rsid w:val="00C8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D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4E0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4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4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4E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4E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4E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4E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4E0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4E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4E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4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4E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4E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4E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4E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4E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4E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4E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4E0"/>
    <w:rPr>
      <w:rFonts w:eastAsiaTheme="minorHAnsi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A04E0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A04E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4E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4E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A04E0"/>
    <w:rPr>
      <w:b/>
      <w:bCs/>
    </w:rPr>
  </w:style>
  <w:style w:type="character" w:styleId="Emphasis">
    <w:name w:val="Emphasis"/>
    <w:basedOn w:val="DefaultParagraphFont"/>
    <w:uiPriority w:val="20"/>
    <w:qFormat/>
    <w:rsid w:val="00AA04E0"/>
    <w:rPr>
      <w:i/>
      <w:iCs/>
    </w:rPr>
  </w:style>
  <w:style w:type="paragraph" w:styleId="NoSpacing">
    <w:name w:val="No Spacing"/>
    <w:uiPriority w:val="1"/>
    <w:qFormat/>
    <w:rsid w:val="00AA04E0"/>
  </w:style>
  <w:style w:type="paragraph" w:styleId="Quote">
    <w:name w:val="Quote"/>
    <w:basedOn w:val="Normal"/>
    <w:next w:val="Normal"/>
    <w:link w:val="QuoteChar"/>
    <w:uiPriority w:val="29"/>
    <w:qFormat/>
    <w:rsid w:val="00AA04E0"/>
    <w:pPr>
      <w:spacing w:before="120" w:after="120" w:line="259" w:lineRule="auto"/>
      <w:ind w:left="720"/>
    </w:pPr>
    <w:rPr>
      <w:rFonts w:eastAsiaTheme="minorHAnsi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04E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4E0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4E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04E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A04E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4E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A04E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A04E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04E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D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4E0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4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4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4E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4E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4E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4E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4E0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4E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4E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4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4E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4E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4E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4E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4E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4E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4E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4E0"/>
    <w:rPr>
      <w:rFonts w:eastAsiaTheme="minorHAnsi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A04E0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A04E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4E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4E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A04E0"/>
    <w:rPr>
      <w:b/>
      <w:bCs/>
    </w:rPr>
  </w:style>
  <w:style w:type="character" w:styleId="Emphasis">
    <w:name w:val="Emphasis"/>
    <w:basedOn w:val="DefaultParagraphFont"/>
    <w:uiPriority w:val="20"/>
    <w:qFormat/>
    <w:rsid w:val="00AA04E0"/>
    <w:rPr>
      <w:i/>
      <w:iCs/>
    </w:rPr>
  </w:style>
  <w:style w:type="paragraph" w:styleId="NoSpacing">
    <w:name w:val="No Spacing"/>
    <w:uiPriority w:val="1"/>
    <w:qFormat/>
    <w:rsid w:val="00AA04E0"/>
  </w:style>
  <w:style w:type="paragraph" w:styleId="Quote">
    <w:name w:val="Quote"/>
    <w:basedOn w:val="Normal"/>
    <w:next w:val="Normal"/>
    <w:link w:val="QuoteChar"/>
    <w:uiPriority w:val="29"/>
    <w:qFormat/>
    <w:rsid w:val="00AA04E0"/>
    <w:pPr>
      <w:spacing w:before="120" w:after="120" w:line="259" w:lineRule="auto"/>
      <w:ind w:left="720"/>
    </w:pPr>
    <w:rPr>
      <w:rFonts w:eastAsiaTheme="minorHAnsi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04E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4E0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4E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04E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A04E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4E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A04E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A04E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04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Cindy</cp:lastModifiedBy>
  <cp:revision>2</cp:revision>
  <dcterms:created xsi:type="dcterms:W3CDTF">2014-04-28T14:38:00Z</dcterms:created>
  <dcterms:modified xsi:type="dcterms:W3CDTF">2014-04-28T14:38:00Z</dcterms:modified>
</cp:coreProperties>
</file>